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0CD" w:rsidRPr="00B51409" w:rsidRDefault="009400CD" w:rsidP="009400CD">
      <w:pPr>
        <w:jc w:val="center"/>
        <w:rPr>
          <w:b/>
          <w:bCs/>
          <w:sz w:val="22"/>
          <w:szCs w:val="22"/>
        </w:rPr>
      </w:pPr>
      <w:r w:rsidRPr="00B51409">
        <w:rPr>
          <w:b/>
          <w:bCs/>
          <w:sz w:val="22"/>
          <w:szCs w:val="22"/>
        </w:rPr>
        <w:t>DENETÇİ TARAFINDAN HAZIRLANACAK FİİLİ BULGULAR RAPORU ÖRNEĞİ</w:t>
      </w:r>
    </w:p>
    <w:p w:rsidR="009400CD" w:rsidRPr="003F6EAD" w:rsidRDefault="009400CD" w:rsidP="009400CD">
      <w:pPr>
        <w:jc w:val="center"/>
        <w:rPr>
          <w:b/>
          <w:bCs/>
          <w:sz w:val="22"/>
          <w:szCs w:val="22"/>
        </w:rPr>
      </w:pPr>
      <w:r w:rsidRPr="003F6EAD">
        <w:rPr>
          <w:b/>
          <w:bCs/>
          <w:sz w:val="22"/>
          <w:szCs w:val="22"/>
        </w:rPr>
        <w:t xml:space="preserve">UEFA VE TFF’YE VADESİ GEÇMİŞ BORCUNUN BULUNMAMASI </w:t>
      </w:r>
    </w:p>
    <w:p w:rsidR="009400CD" w:rsidRPr="00B51409" w:rsidRDefault="009400CD" w:rsidP="009400CD">
      <w:pPr>
        <w:jc w:val="both"/>
        <w:rPr>
          <w:rFonts w:ascii="Arial" w:hAnsi="Arial" w:cs="Arial"/>
          <w:sz w:val="22"/>
          <w:szCs w:val="22"/>
        </w:rPr>
      </w:pPr>
    </w:p>
    <w:p w:rsidR="009400CD" w:rsidRPr="00202115" w:rsidRDefault="009400CD" w:rsidP="009400CD">
      <w:pPr>
        <w:jc w:val="both"/>
        <w:rPr>
          <w:sz w:val="22"/>
          <w:szCs w:val="22"/>
        </w:rPr>
      </w:pPr>
      <w:r w:rsidRPr="00202115">
        <w:rPr>
          <w:sz w:val="22"/>
          <w:szCs w:val="22"/>
        </w:rPr>
        <w:t>T.F.F Kulüp Lisans</w:t>
      </w:r>
      <w:r>
        <w:rPr>
          <w:sz w:val="22"/>
          <w:szCs w:val="22"/>
        </w:rPr>
        <w:t xml:space="preserve"> ve Finansal Sürdürülebilirlik T</w:t>
      </w:r>
      <w:r w:rsidRPr="00202115">
        <w:rPr>
          <w:sz w:val="22"/>
          <w:szCs w:val="22"/>
        </w:rPr>
        <w:t xml:space="preserve">alimatının hükümlerine ilaveten, [tarih] tarihli sözleşmeye binaen ekteki </w:t>
      </w:r>
      <w:r>
        <w:rPr>
          <w:b/>
          <w:bCs/>
          <w:sz w:val="22"/>
          <w:szCs w:val="22"/>
        </w:rPr>
        <w:t>28 Şubat 202</w:t>
      </w:r>
      <w:r w:rsidR="00DC30BD">
        <w:rPr>
          <w:b/>
          <w:bCs/>
          <w:sz w:val="22"/>
          <w:szCs w:val="22"/>
        </w:rPr>
        <w:t>5</w:t>
      </w:r>
      <w:r>
        <w:rPr>
          <w:sz w:val="22"/>
          <w:szCs w:val="22"/>
        </w:rPr>
        <w:t xml:space="preserve"> tarihi itibariyle </w:t>
      </w:r>
      <w:r w:rsidRPr="003F6EAD">
        <w:rPr>
          <w:sz w:val="22"/>
          <w:szCs w:val="22"/>
        </w:rPr>
        <w:t xml:space="preserve">UEFA ve </w:t>
      </w:r>
      <w:proofErr w:type="spellStart"/>
      <w:r w:rsidRPr="003F6EAD">
        <w:rPr>
          <w:sz w:val="22"/>
          <w:szCs w:val="22"/>
        </w:rPr>
        <w:t>TFF’ye</w:t>
      </w:r>
      <w:proofErr w:type="spellEnd"/>
      <w:r w:rsidRPr="003F6EAD">
        <w:rPr>
          <w:sz w:val="22"/>
          <w:szCs w:val="22"/>
        </w:rPr>
        <w:t xml:space="preserve"> </w:t>
      </w:r>
      <w:r>
        <w:rPr>
          <w:sz w:val="22"/>
          <w:szCs w:val="22"/>
        </w:rPr>
        <w:t>vadesi geç</w:t>
      </w:r>
      <w:r w:rsidRPr="00202115">
        <w:rPr>
          <w:sz w:val="22"/>
          <w:szCs w:val="22"/>
        </w:rPr>
        <w:t xml:space="preserve">miş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9400CD" w:rsidRDefault="009400CD" w:rsidP="009400CD">
      <w:pPr>
        <w:jc w:val="both"/>
        <w:rPr>
          <w:sz w:val="22"/>
          <w:szCs w:val="22"/>
        </w:rPr>
      </w:pPr>
    </w:p>
    <w:p w:rsidR="009400CD" w:rsidRPr="00202115" w:rsidRDefault="009400CD" w:rsidP="009400CD">
      <w:pPr>
        <w:jc w:val="both"/>
        <w:rPr>
          <w:color w:val="FF0000"/>
          <w:sz w:val="22"/>
          <w:szCs w:val="22"/>
        </w:rPr>
      </w:pPr>
      <w:r w:rsidRPr="00202115">
        <w:rPr>
          <w:sz w:val="22"/>
          <w:szCs w:val="22"/>
        </w:rPr>
        <w:t xml:space="preserve">Raporumuz, Kulübün lisans başvurusuna ilişkin olarak sadece Kulüp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9400CD" w:rsidRPr="003F6EAD" w:rsidRDefault="009400CD" w:rsidP="009400CD">
      <w:pPr>
        <w:jc w:val="both"/>
        <w:rPr>
          <w:sz w:val="22"/>
          <w:szCs w:val="22"/>
        </w:rPr>
      </w:pPr>
    </w:p>
    <w:p w:rsidR="009400CD" w:rsidRPr="00393864" w:rsidRDefault="009400CD" w:rsidP="009400CD">
      <w:pPr>
        <w:jc w:val="both"/>
        <w:rPr>
          <w:sz w:val="22"/>
          <w:szCs w:val="22"/>
        </w:rPr>
      </w:pPr>
      <w:r w:rsidRPr="00393864">
        <w:rPr>
          <w:sz w:val="22"/>
          <w:szCs w:val="22"/>
        </w:rPr>
        <w:t>Çalışmanın Kapsamı</w:t>
      </w:r>
    </w:p>
    <w:p w:rsidR="009400CD" w:rsidRPr="00393864" w:rsidRDefault="009400CD" w:rsidP="009400CD">
      <w:pPr>
        <w:jc w:val="both"/>
        <w:rPr>
          <w:sz w:val="22"/>
          <w:szCs w:val="22"/>
        </w:rPr>
      </w:pPr>
    </w:p>
    <w:p w:rsidR="009400CD" w:rsidRPr="00393864" w:rsidRDefault="009400CD" w:rsidP="009400CD">
      <w:pPr>
        <w:rPr>
          <w:b/>
          <w:sz w:val="22"/>
          <w:szCs w:val="22"/>
        </w:rPr>
      </w:pPr>
      <w:r w:rsidRPr="00393864">
        <w:rPr>
          <w:b/>
          <w:sz w:val="22"/>
          <w:szCs w:val="22"/>
        </w:rPr>
        <w:t xml:space="preserve">Çalışmamızda aşağıdaki </w:t>
      </w:r>
      <w:proofErr w:type="gramStart"/>
      <w:r w:rsidRPr="00393864">
        <w:rPr>
          <w:b/>
          <w:sz w:val="22"/>
          <w:szCs w:val="22"/>
        </w:rPr>
        <w:t>prosedürler</w:t>
      </w:r>
      <w:proofErr w:type="gramEnd"/>
      <w:r w:rsidRPr="00393864">
        <w:rPr>
          <w:b/>
          <w:sz w:val="22"/>
          <w:szCs w:val="22"/>
        </w:rPr>
        <w:t xml:space="preserve"> uygulanmıştır</w:t>
      </w:r>
      <w:r>
        <w:rPr>
          <w:b/>
          <w:sz w:val="22"/>
          <w:szCs w:val="22"/>
        </w:rPr>
        <w:t>:</w:t>
      </w:r>
    </w:p>
    <w:p w:rsidR="009400CD" w:rsidRPr="003F6EAD" w:rsidRDefault="009400CD" w:rsidP="009400CD">
      <w:pPr>
        <w:rPr>
          <w:sz w:val="22"/>
          <w:szCs w:val="22"/>
        </w:rPr>
      </w:pPr>
    </w:p>
    <w:p w:rsidR="009400CD" w:rsidRPr="00393864" w:rsidRDefault="009400CD" w:rsidP="009400CD">
      <w:pPr>
        <w:pStyle w:val="Default"/>
        <w:numPr>
          <w:ilvl w:val="0"/>
          <w:numId w:val="3"/>
        </w:numPr>
        <w:jc w:val="both"/>
        <w:rPr>
          <w:color w:val="auto"/>
          <w:sz w:val="22"/>
          <w:szCs w:val="22"/>
          <w:lang w:eastAsia="tr-TR"/>
        </w:rPr>
      </w:pPr>
      <w:r w:rsidRPr="009400CD">
        <w:rPr>
          <w:color w:val="auto"/>
          <w:sz w:val="22"/>
          <w:szCs w:val="22"/>
          <w:lang w:eastAsia="tr-TR"/>
        </w:rPr>
        <w:t>(Kulüp)</w:t>
      </w:r>
      <w:r w:rsidRPr="00202115">
        <w:t xml:space="preserve"> </w:t>
      </w:r>
      <w:r w:rsidRPr="00393864">
        <w:rPr>
          <w:color w:val="auto"/>
          <w:sz w:val="22"/>
          <w:szCs w:val="22"/>
          <w:lang w:eastAsia="tr-TR"/>
        </w:rPr>
        <w:t>28 Şubat 202</w:t>
      </w:r>
      <w:r w:rsidR="00DC30BD">
        <w:rPr>
          <w:color w:val="auto"/>
          <w:sz w:val="22"/>
          <w:szCs w:val="22"/>
          <w:lang w:eastAsia="tr-TR"/>
        </w:rPr>
        <w:t>5</w:t>
      </w:r>
      <w:r w:rsidRPr="00393864">
        <w:rPr>
          <w:color w:val="auto"/>
          <w:sz w:val="22"/>
          <w:szCs w:val="22"/>
          <w:lang w:eastAsia="tr-TR"/>
        </w:rPr>
        <w:t xml:space="preserve"> </w:t>
      </w:r>
      <w:r>
        <w:rPr>
          <w:color w:val="auto"/>
          <w:sz w:val="22"/>
          <w:szCs w:val="22"/>
          <w:lang w:eastAsia="tr-TR"/>
        </w:rPr>
        <w:t xml:space="preserve">tarihi </w:t>
      </w:r>
      <w:proofErr w:type="spellStart"/>
      <w:r>
        <w:rPr>
          <w:color w:val="auto"/>
          <w:sz w:val="22"/>
          <w:szCs w:val="22"/>
          <w:lang w:eastAsia="tr-TR"/>
        </w:rPr>
        <w:t>itibatiyle</w:t>
      </w:r>
      <w:proofErr w:type="spellEnd"/>
      <w:r w:rsidRPr="00393864">
        <w:rPr>
          <w:color w:val="auto"/>
          <w:sz w:val="22"/>
          <w:szCs w:val="22"/>
          <w:lang w:eastAsia="tr-TR"/>
        </w:rPr>
        <w:t xml:space="preserve"> UEFA ve </w:t>
      </w:r>
      <w:proofErr w:type="spellStart"/>
      <w:r w:rsidRPr="00393864">
        <w:rPr>
          <w:color w:val="auto"/>
          <w:sz w:val="22"/>
          <w:szCs w:val="22"/>
          <w:lang w:eastAsia="tr-TR"/>
        </w:rPr>
        <w:t>TFF’ye</w:t>
      </w:r>
      <w:proofErr w:type="spellEnd"/>
      <w:r w:rsidRPr="00393864">
        <w:rPr>
          <w:color w:val="auto"/>
          <w:sz w:val="22"/>
          <w:szCs w:val="22"/>
          <w:lang w:eastAsia="tr-TR"/>
        </w:rPr>
        <w:t xml:space="preserve"> vadesi geçmiş borçları</w:t>
      </w:r>
      <w:r w:rsidR="003C41B7">
        <w:rPr>
          <w:color w:val="auto"/>
          <w:sz w:val="22"/>
          <w:szCs w:val="22"/>
          <w:lang w:eastAsia="tr-TR"/>
        </w:rPr>
        <w:t>n</w:t>
      </w:r>
      <w:r w:rsidRPr="00393864">
        <w:rPr>
          <w:color w:val="auto"/>
          <w:sz w:val="22"/>
          <w:szCs w:val="22"/>
          <w:lang w:eastAsia="tr-TR"/>
        </w:rPr>
        <w:t xml:space="preserve"> görünmesi durumunda bu borçların ödeme vadelerinin geçmediğinin onaylanması veya borcun 31 Mart 202</w:t>
      </w:r>
      <w:r w:rsidR="00DC30BD">
        <w:rPr>
          <w:color w:val="auto"/>
          <w:sz w:val="22"/>
          <w:szCs w:val="22"/>
          <w:lang w:eastAsia="tr-TR"/>
        </w:rPr>
        <w:t>5</w:t>
      </w:r>
      <w:r w:rsidRPr="00393864">
        <w:rPr>
          <w:color w:val="auto"/>
          <w:sz w:val="22"/>
          <w:szCs w:val="22"/>
          <w:lang w:eastAsia="tr-TR"/>
        </w:rPr>
        <w:t>'e kadar ödendiğine dair kanıtların onaylanması.</w:t>
      </w:r>
    </w:p>
    <w:p w:rsidR="009400CD" w:rsidRPr="003F6EAD" w:rsidRDefault="009400CD" w:rsidP="009400CD">
      <w:pPr>
        <w:ind w:left="360"/>
        <w:jc w:val="both"/>
        <w:rPr>
          <w:sz w:val="22"/>
          <w:szCs w:val="22"/>
        </w:rPr>
      </w:pPr>
    </w:p>
    <w:p w:rsidR="009400CD" w:rsidRPr="003F6EAD" w:rsidRDefault="009400CD" w:rsidP="009400CD">
      <w:pPr>
        <w:ind w:left="720"/>
        <w:jc w:val="both"/>
        <w:rPr>
          <w:sz w:val="22"/>
          <w:szCs w:val="22"/>
        </w:rPr>
      </w:pPr>
      <w:r w:rsidRPr="003F6EAD">
        <w:rPr>
          <w:sz w:val="22"/>
          <w:szCs w:val="22"/>
        </w:rPr>
        <w:t xml:space="preserve">2. Ödeme planına göre ödenmiş taksitlerin/vadelerin zamanında ödendiğine dair (kulüp) banka </w:t>
      </w:r>
      <w:proofErr w:type="gramStart"/>
      <w:r w:rsidRPr="003F6EAD">
        <w:rPr>
          <w:sz w:val="22"/>
          <w:szCs w:val="22"/>
        </w:rPr>
        <w:t>dekontlarında</w:t>
      </w:r>
      <w:proofErr w:type="gramEnd"/>
      <w:r w:rsidRPr="003F6EAD">
        <w:rPr>
          <w:sz w:val="22"/>
          <w:szCs w:val="22"/>
        </w:rPr>
        <w:t xml:space="preserve"> / ödeme makbuzların ve sözleşmede belirtilen tarihlerin ve miktarların karşılaştırılması ve bu miktarların Finansal Durum Tablosunda yansıtıldığının onaylanması.</w:t>
      </w:r>
    </w:p>
    <w:p w:rsidR="009400CD" w:rsidRPr="003F6EAD" w:rsidRDefault="009400CD" w:rsidP="009400CD">
      <w:pPr>
        <w:rPr>
          <w:sz w:val="22"/>
          <w:szCs w:val="22"/>
        </w:rPr>
      </w:pPr>
    </w:p>
    <w:p w:rsidR="009400CD" w:rsidRPr="00393864" w:rsidRDefault="009400CD" w:rsidP="009400CD">
      <w:pPr>
        <w:ind w:left="374" w:hanging="374"/>
        <w:jc w:val="both"/>
        <w:rPr>
          <w:b/>
          <w:sz w:val="22"/>
          <w:szCs w:val="22"/>
        </w:rPr>
      </w:pPr>
      <w:r w:rsidRPr="00393864">
        <w:rPr>
          <w:b/>
          <w:sz w:val="22"/>
          <w:szCs w:val="22"/>
        </w:rPr>
        <w:t xml:space="preserve">Açıklama (Aşağıda sadece bir rapor örneğidir) </w:t>
      </w:r>
    </w:p>
    <w:p w:rsidR="009400CD" w:rsidRPr="00202115" w:rsidRDefault="009400CD" w:rsidP="009400CD">
      <w:pPr>
        <w:jc w:val="both"/>
        <w:rPr>
          <w:sz w:val="22"/>
          <w:szCs w:val="22"/>
        </w:rPr>
      </w:pPr>
    </w:p>
    <w:p w:rsidR="009400CD" w:rsidRPr="00202115" w:rsidRDefault="009400CD" w:rsidP="009400CD">
      <w:pPr>
        <w:spacing w:after="180"/>
        <w:ind w:left="420"/>
        <w:jc w:val="both"/>
        <w:rPr>
          <w:i/>
          <w:iCs/>
          <w:sz w:val="22"/>
          <w:szCs w:val="22"/>
        </w:rPr>
      </w:pPr>
      <w:r>
        <w:rPr>
          <w:i/>
          <w:iCs/>
          <w:sz w:val="22"/>
          <w:szCs w:val="22"/>
        </w:rPr>
        <w:t>a)</w:t>
      </w:r>
      <w:r>
        <w:rPr>
          <w:i/>
          <w:iCs/>
          <w:sz w:val="22"/>
          <w:szCs w:val="22"/>
        </w:rPr>
        <w:tab/>
        <w:t xml:space="preserve">1. maddeye istinaden, </w:t>
      </w:r>
      <w:r w:rsidRPr="003F6EAD">
        <w:rPr>
          <w:i/>
          <w:iCs/>
          <w:sz w:val="22"/>
          <w:szCs w:val="22"/>
        </w:rPr>
        <w:t xml:space="preserve">UEFA ve </w:t>
      </w:r>
      <w:proofErr w:type="spellStart"/>
      <w:r w:rsidRPr="003F6EAD">
        <w:rPr>
          <w:i/>
          <w:iCs/>
          <w:sz w:val="22"/>
          <w:szCs w:val="22"/>
        </w:rPr>
        <w:t>TFF’ye</w:t>
      </w:r>
      <w:proofErr w:type="spellEnd"/>
      <w:r w:rsidRPr="003F6EAD">
        <w:rPr>
          <w:sz w:val="22"/>
          <w:szCs w:val="22"/>
        </w:rPr>
        <w:t xml:space="preserve"> </w:t>
      </w:r>
      <w:r>
        <w:rPr>
          <w:i/>
          <w:iCs/>
          <w:sz w:val="22"/>
          <w:szCs w:val="22"/>
        </w:rPr>
        <w:t xml:space="preserve">vadesi geçmiş borçların </w:t>
      </w:r>
      <w:r>
        <w:rPr>
          <w:b/>
          <w:i/>
          <w:iCs/>
          <w:sz w:val="22"/>
          <w:szCs w:val="22"/>
        </w:rPr>
        <w:t>31 Mart 202</w:t>
      </w:r>
      <w:r w:rsidR="00DC30BD">
        <w:rPr>
          <w:b/>
          <w:i/>
          <w:iCs/>
          <w:sz w:val="22"/>
          <w:szCs w:val="22"/>
        </w:rPr>
        <w:t>5</w:t>
      </w:r>
      <w:r w:rsidRPr="00135EA2">
        <w:rPr>
          <w:b/>
          <w:i/>
          <w:iCs/>
          <w:sz w:val="22"/>
          <w:szCs w:val="22"/>
        </w:rPr>
        <w:t>'e</w:t>
      </w:r>
      <w:r w:rsidRPr="00202115">
        <w:rPr>
          <w:i/>
          <w:iCs/>
          <w:sz w:val="22"/>
          <w:szCs w:val="22"/>
        </w:rPr>
        <w:t xml:space="preserve"> kadar </w:t>
      </w:r>
      <w:r>
        <w:rPr>
          <w:i/>
          <w:iCs/>
          <w:sz w:val="22"/>
          <w:szCs w:val="22"/>
        </w:rPr>
        <w:tab/>
      </w:r>
      <w:r w:rsidRPr="00202115">
        <w:rPr>
          <w:i/>
          <w:iCs/>
          <w:sz w:val="22"/>
          <w:szCs w:val="22"/>
        </w:rPr>
        <w:t>ödendiğini veya taksitlen</w:t>
      </w:r>
      <w:r w:rsidR="007560CD">
        <w:rPr>
          <w:i/>
          <w:iCs/>
          <w:sz w:val="22"/>
          <w:szCs w:val="22"/>
        </w:rPr>
        <w:t>dir</w:t>
      </w:r>
      <w:r w:rsidRPr="00202115">
        <w:rPr>
          <w:i/>
          <w:iCs/>
          <w:sz w:val="22"/>
          <w:szCs w:val="22"/>
        </w:rPr>
        <w:t xml:space="preserve">ilip ertelendiğini veya ilgili bir ihtilaf olup olmadığı ve [ilgili ulusal </w:t>
      </w:r>
      <w:r>
        <w:rPr>
          <w:i/>
          <w:iCs/>
          <w:sz w:val="22"/>
          <w:szCs w:val="22"/>
        </w:rPr>
        <w:tab/>
      </w:r>
      <w:r w:rsidRPr="00202115">
        <w:rPr>
          <w:i/>
          <w:iCs/>
          <w:sz w:val="22"/>
          <w:szCs w:val="22"/>
        </w:rPr>
        <w:t>veya uluslararası kurumun] kara</w:t>
      </w:r>
      <w:r>
        <w:rPr>
          <w:i/>
          <w:iCs/>
          <w:sz w:val="22"/>
          <w:szCs w:val="22"/>
        </w:rPr>
        <w:t xml:space="preserve">rını beklendiğini onaylıyoruz. </w:t>
      </w:r>
    </w:p>
    <w:p w:rsidR="009400CD" w:rsidRDefault="009400CD" w:rsidP="009400CD">
      <w:pPr>
        <w:spacing w:after="180"/>
        <w:ind w:left="420"/>
        <w:jc w:val="both"/>
        <w:rPr>
          <w:color w:val="000000"/>
          <w:sz w:val="22"/>
          <w:szCs w:val="22"/>
        </w:rPr>
      </w:pPr>
      <w:r>
        <w:rPr>
          <w:i/>
          <w:iCs/>
          <w:sz w:val="22"/>
          <w:szCs w:val="22"/>
        </w:rPr>
        <w:t>b)</w:t>
      </w:r>
      <w:r>
        <w:rPr>
          <w:i/>
          <w:iCs/>
          <w:sz w:val="22"/>
          <w:szCs w:val="22"/>
        </w:rPr>
        <w:tab/>
        <w:t>2</w:t>
      </w:r>
      <w:r w:rsidRPr="00202115">
        <w:rPr>
          <w:i/>
          <w:iCs/>
          <w:sz w:val="22"/>
          <w:szCs w:val="22"/>
        </w:rPr>
        <w:t xml:space="preserve">. maddelere istinaden, (Kulüp) ödeme planında belirtilen tarihlerde borçlarının ödendiğinin </w:t>
      </w:r>
      <w:r>
        <w:rPr>
          <w:i/>
          <w:iCs/>
          <w:sz w:val="22"/>
          <w:szCs w:val="22"/>
        </w:rPr>
        <w:tab/>
      </w:r>
      <w:r w:rsidRPr="00202115">
        <w:rPr>
          <w:i/>
          <w:iCs/>
          <w:sz w:val="22"/>
          <w:szCs w:val="22"/>
        </w:rPr>
        <w:t xml:space="preserve">kanıtları banka </w:t>
      </w:r>
      <w:proofErr w:type="gramStart"/>
      <w:r w:rsidRPr="00202115">
        <w:rPr>
          <w:i/>
          <w:iCs/>
          <w:sz w:val="22"/>
          <w:szCs w:val="22"/>
        </w:rPr>
        <w:t>dekontlarından</w:t>
      </w:r>
      <w:proofErr w:type="gramEnd"/>
      <w:r w:rsidRPr="00202115">
        <w:rPr>
          <w:i/>
          <w:iCs/>
          <w:sz w:val="22"/>
          <w:szCs w:val="22"/>
        </w:rPr>
        <w:t xml:space="preserve">/ödeme makbuzlarından kontrol edilmiştir ve bu ödemelerde </w:t>
      </w:r>
      <w:r>
        <w:rPr>
          <w:i/>
          <w:iCs/>
          <w:sz w:val="22"/>
          <w:szCs w:val="22"/>
        </w:rPr>
        <w:tab/>
        <w:t>Finansal Durum Tablosunda</w:t>
      </w:r>
      <w:r w:rsidRPr="00202115">
        <w:rPr>
          <w:i/>
          <w:iCs/>
          <w:sz w:val="22"/>
          <w:szCs w:val="22"/>
        </w:rPr>
        <w:t xml:space="preserve"> yansıtılmıştır.</w:t>
      </w:r>
      <w:r>
        <w:rPr>
          <w:color w:val="000000"/>
          <w:sz w:val="22"/>
          <w:szCs w:val="22"/>
        </w:rPr>
        <w:t xml:space="preserve"> </w:t>
      </w:r>
    </w:p>
    <w:p w:rsidR="009400CD" w:rsidRPr="00202115" w:rsidRDefault="009400CD" w:rsidP="009400CD">
      <w:pPr>
        <w:autoSpaceDE w:val="0"/>
        <w:autoSpaceDN w:val="0"/>
        <w:adjustRightInd w:val="0"/>
        <w:jc w:val="both"/>
        <w:rPr>
          <w:color w:val="000000"/>
          <w:sz w:val="22"/>
          <w:szCs w:val="22"/>
        </w:rPr>
      </w:pPr>
      <w:r w:rsidRPr="00202115">
        <w:rPr>
          <w:color w:val="000000"/>
          <w:sz w:val="22"/>
          <w:szCs w:val="22"/>
        </w:rPr>
        <w:t xml:space="preserve">Bu yapılan uluslararası denetim standartlarına uygun olarak yapılmış bir denetim ve </w:t>
      </w:r>
      <w:r>
        <w:rPr>
          <w:color w:val="000000"/>
          <w:sz w:val="22"/>
          <w:szCs w:val="22"/>
        </w:rPr>
        <w:t xml:space="preserve">inceleme değildir. </w:t>
      </w:r>
      <w:r w:rsidRPr="00135EA2">
        <w:rPr>
          <w:b/>
          <w:color w:val="000000"/>
          <w:sz w:val="22"/>
          <w:szCs w:val="22"/>
        </w:rPr>
        <w:t xml:space="preserve">31 </w:t>
      </w:r>
      <w:r>
        <w:rPr>
          <w:b/>
          <w:color w:val="000000"/>
          <w:sz w:val="22"/>
          <w:szCs w:val="22"/>
        </w:rPr>
        <w:t>Mart 202</w:t>
      </w:r>
      <w:r w:rsidR="00DC30BD">
        <w:rPr>
          <w:b/>
          <w:color w:val="000000"/>
          <w:sz w:val="22"/>
          <w:szCs w:val="22"/>
        </w:rPr>
        <w:t>5</w:t>
      </w:r>
      <w:bookmarkStart w:id="0" w:name="_GoBack"/>
      <w:bookmarkEnd w:id="0"/>
      <w:r w:rsidRPr="00202115">
        <w:rPr>
          <w:color w:val="000000"/>
          <w:sz w:val="22"/>
          <w:szCs w:val="22"/>
        </w:rPr>
        <w:t xml:space="preserve"> tarihli ödemelerle ilgili hiç bir güvence verilmemektedir. Bu yapılan denetim IAS standartlarına göre veya UFRS ye göre hazırlansaydı başka faktörlerde incelenip bu raporda beyan edilirdi.</w:t>
      </w:r>
    </w:p>
    <w:p w:rsidR="009400CD" w:rsidRPr="00202115" w:rsidRDefault="009400CD" w:rsidP="009400CD">
      <w:pPr>
        <w:autoSpaceDE w:val="0"/>
        <w:autoSpaceDN w:val="0"/>
        <w:adjustRightInd w:val="0"/>
        <w:jc w:val="both"/>
        <w:rPr>
          <w:color w:val="000000"/>
          <w:sz w:val="22"/>
          <w:szCs w:val="22"/>
        </w:rPr>
      </w:pPr>
    </w:p>
    <w:p w:rsidR="009400CD" w:rsidRPr="00313E7B" w:rsidRDefault="009400CD" w:rsidP="009400CD">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9400CD" w:rsidRPr="00202115" w:rsidRDefault="009400CD" w:rsidP="009400CD">
      <w:pPr>
        <w:ind w:left="60"/>
        <w:jc w:val="both"/>
        <w:rPr>
          <w:sz w:val="18"/>
          <w:szCs w:val="18"/>
        </w:rPr>
      </w:pPr>
    </w:p>
    <w:p w:rsidR="009400CD" w:rsidRPr="00202115" w:rsidRDefault="009400CD" w:rsidP="009400CD">
      <w:pPr>
        <w:jc w:val="both"/>
        <w:rPr>
          <w:sz w:val="22"/>
          <w:szCs w:val="22"/>
        </w:rPr>
      </w:pPr>
      <w:r w:rsidRPr="00202115">
        <w:rPr>
          <w:sz w:val="22"/>
          <w:szCs w:val="22"/>
        </w:rPr>
        <w:t xml:space="preserve"> [imza] </w:t>
      </w:r>
    </w:p>
    <w:p w:rsidR="009400CD" w:rsidRPr="00202115" w:rsidRDefault="009400CD" w:rsidP="009400CD">
      <w:pPr>
        <w:jc w:val="both"/>
        <w:rPr>
          <w:sz w:val="22"/>
          <w:szCs w:val="22"/>
        </w:rPr>
      </w:pPr>
    </w:p>
    <w:p w:rsidR="009400CD" w:rsidRPr="00202115" w:rsidRDefault="009400CD" w:rsidP="009400CD">
      <w:pPr>
        <w:jc w:val="both"/>
        <w:rPr>
          <w:b/>
          <w:bCs/>
          <w:sz w:val="22"/>
          <w:szCs w:val="22"/>
        </w:rPr>
      </w:pPr>
      <w:r w:rsidRPr="00202115">
        <w:rPr>
          <w:b/>
          <w:bCs/>
          <w:sz w:val="22"/>
          <w:szCs w:val="22"/>
        </w:rPr>
        <w:t>Denetçi</w:t>
      </w:r>
    </w:p>
    <w:p w:rsidR="009400CD" w:rsidRDefault="009400CD" w:rsidP="009400CD">
      <w:pPr>
        <w:jc w:val="both"/>
      </w:pPr>
      <w:r w:rsidRPr="00202115">
        <w:rPr>
          <w:sz w:val="22"/>
          <w:szCs w:val="22"/>
        </w:rPr>
        <w:t>[Rapor tarihi]</w:t>
      </w:r>
    </w:p>
    <w:p w:rsidR="009400CD" w:rsidRDefault="009400CD" w:rsidP="009400CD">
      <w:pPr>
        <w:autoSpaceDE w:val="0"/>
        <w:autoSpaceDN w:val="0"/>
        <w:adjustRightInd w:val="0"/>
        <w:jc w:val="both"/>
        <w:rPr>
          <w:color w:val="000000"/>
          <w:sz w:val="23"/>
          <w:szCs w:val="23"/>
          <w:lang w:eastAsia="en-GB"/>
        </w:rPr>
      </w:pPr>
    </w:p>
    <w:p w:rsidR="009400CD" w:rsidRDefault="009400CD" w:rsidP="009400CD">
      <w:pPr>
        <w:autoSpaceDE w:val="0"/>
        <w:autoSpaceDN w:val="0"/>
        <w:adjustRightInd w:val="0"/>
        <w:jc w:val="both"/>
        <w:rPr>
          <w:color w:val="000000"/>
          <w:sz w:val="23"/>
          <w:szCs w:val="23"/>
          <w:lang w:eastAsia="en-GB"/>
        </w:rPr>
      </w:pPr>
    </w:p>
    <w:p w:rsidR="006F1DD0" w:rsidRPr="009400CD" w:rsidRDefault="006F1DD0" w:rsidP="009400CD"/>
    <w:sectPr w:rsidR="006F1DD0" w:rsidRPr="009400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17A54FF6"/>
    <w:multiLevelType w:val="hybridMultilevel"/>
    <w:tmpl w:val="85C8E0C0"/>
    <w:lvl w:ilvl="0" w:tplc="5CFA5BE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736078F1"/>
    <w:multiLevelType w:val="hybridMultilevel"/>
    <w:tmpl w:val="28C46D70"/>
    <w:lvl w:ilvl="0" w:tplc="CB6EB9A2">
      <w:start w:val="1"/>
      <w:numFmt w:val="decimal"/>
      <w:lvlText w:val="%1."/>
      <w:lvlJc w:val="left"/>
      <w:pPr>
        <w:ind w:left="720" w:hanging="360"/>
      </w:pPr>
      <w:rPr>
        <w:rFonts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012"/>
    <w:rsid w:val="00182F45"/>
    <w:rsid w:val="003C41B7"/>
    <w:rsid w:val="003F6EAD"/>
    <w:rsid w:val="006424D3"/>
    <w:rsid w:val="006F1DD0"/>
    <w:rsid w:val="007560CD"/>
    <w:rsid w:val="008709C5"/>
    <w:rsid w:val="008C2EAC"/>
    <w:rsid w:val="009400CD"/>
    <w:rsid w:val="00B51409"/>
    <w:rsid w:val="00C06012"/>
    <w:rsid w:val="00C16B32"/>
    <w:rsid w:val="00D00D2F"/>
    <w:rsid w:val="00D62D36"/>
    <w:rsid w:val="00DC29AA"/>
    <w:rsid w:val="00DC30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F24A8"/>
  <w15:chartTrackingRefBased/>
  <w15:docId w15:val="{4E949783-9B2A-4E43-BC98-04908CD2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0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6EAD"/>
    <w:pPr>
      <w:ind w:left="720"/>
      <w:contextualSpacing/>
    </w:pPr>
  </w:style>
  <w:style w:type="paragraph" w:customStyle="1" w:styleId="Default">
    <w:name w:val="Default"/>
    <w:rsid w:val="003F6EA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414</Words>
  <Characters>2365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7</cp:revision>
  <dcterms:created xsi:type="dcterms:W3CDTF">2023-02-10T13:08:00Z</dcterms:created>
  <dcterms:modified xsi:type="dcterms:W3CDTF">2025-01-08T16:32:00Z</dcterms:modified>
</cp:coreProperties>
</file>